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4FD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昆明理工大学附属安宁市第一人民医院</w:t>
      </w:r>
    </w:p>
    <w:p w14:paraId="2D6A194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关于举办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数字图书馆使用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培训的通知</w:t>
      </w:r>
    </w:p>
    <w:p w14:paraId="320E3301">
      <w:pPr>
        <w:jc w:val="center"/>
        <w:rPr>
          <w:sz w:val="36"/>
          <w:szCs w:val="36"/>
        </w:rPr>
      </w:pPr>
    </w:p>
    <w:p w14:paraId="009DD3FF">
      <w:pPr>
        <w:jc w:val="center"/>
        <w:rPr>
          <w:sz w:val="36"/>
          <w:szCs w:val="36"/>
        </w:rPr>
      </w:pPr>
    </w:p>
    <w:p w14:paraId="6A3800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医院全体教职工：​​</w:t>
      </w:r>
    </w:p>
    <w:p w14:paraId="15E5B7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为提升我院信息资源利用效率，更好满足师生临床、教学、科研及管理的文献信息需求，教学管理科特邀请万方数据库工程师举办专题讲座。</w:t>
      </w:r>
    </w:p>
    <w:p w14:paraId="580529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培训时间：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日(周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)下午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14:30-15:30。</w:t>
      </w:r>
    </w:p>
    <w:p w14:paraId="7AC4E7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培训地点：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金方院区526会议室。</w:t>
      </w:r>
    </w:p>
    <w:p w14:paraId="03E6EB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本次讲座主要内容包括：</w:t>
      </w:r>
    </w:p>
    <w:p w14:paraId="0F6EA7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1、高效利用数字资源：系统讲解万方数字图书馆平台的使用技巧和方法，帮助您快速获取、精准定位临床、教学、科研、管理所需的各类文献资源。</w:t>
      </w:r>
    </w:p>
    <w:p w14:paraId="04354A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2、学术投稿规范指导：针对医学、教学类论文的撰写与投稿特点，提供规范的投稿流程与实用技巧指导。</w:t>
      </w:r>
    </w:p>
    <w:p w14:paraId="2BACA8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此次培训旨在帮助大家更充分地利用数字资源，掌握专业的投稿规范，提升工作效率与研究质量。</w:t>
      </w:r>
    </w:p>
    <w:p w14:paraId="397BE3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bookmarkStart w:id="0" w:name="_GoBack"/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200660</wp:posOffset>
            </wp:positionV>
            <wp:extent cx="1788160" cy="1788160"/>
            <wp:effectExtent l="0" t="0" r="15240" b="1524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104A9C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                 </w:t>
      </w:r>
    </w:p>
    <w:p w14:paraId="062CA5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安宁市第一人民医院教学管理科</w:t>
      </w:r>
    </w:p>
    <w:p w14:paraId="0F3498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baseline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2025年6月3日</w:t>
      </w:r>
    </w:p>
    <w:p w14:paraId="62E2D208"/>
    <w:p w14:paraId="25506E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445FB0"/>
    <w:multiLevelType w:val="multilevel"/>
    <w:tmpl w:val="7D445FB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2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A77C6"/>
    <w:rsid w:val="389872EE"/>
    <w:rsid w:val="3E37308F"/>
    <w:rsid w:val="443A77C6"/>
    <w:rsid w:val="6FCE8485"/>
    <w:rsid w:val="79EF1C80"/>
    <w:rsid w:val="7D69294D"/>
    <w:rsid w:val="7E955D07"/>
    <w:rsid w:val="7F7FEE69"/>
    <w:rsid w:val="7FFFF71B"/>
    <w:rsid w:val="BEFF59FC"/>
    <w:rsid w:val="F6FAF9AD"/>
    <w:rsid w:val="F7FD3F41"/>
    <w:rsid w:val="FE05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basedOn w:val="1"/>
    <w:next w:val="1"/>
    <w:semiHidden/>
    <w:unhideWhenUsed/>
    <w:qFormat/>
    <w:uiPriority w:val="0"/>
    <w:pPr>
      <w:numPr>
        <w:ilvl w:val="1"/>
        <w:numId w:val="1"/>
      </w:numPr>
      <w:spacing w:line="240" w:lineRule="auto"/>
      <w:ind w:left="567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188</Characters>
  <Lines>0</Lines>
  <Paragraphs>0</Paragraphs>
  <TotalTime>0</TotalTime>
  <ScaleCrop>false</ScaleCrop>
  <LinksUpToDate>false</LinksUpToDate>
  <CharactersWithSpaces>241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2025-02-27T12:33:00Z</dcterms:created>
  <dc:creator>笑到爆点</dc:creator>
  <cp:lastModifiedBy>Pure Blue</cp:lastModifiedBy>
  <dcterms:modified xsi:type="dcterms:W3CDTF">2025-06-06T11:14:03Z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EFE5B9083C0A4EC9A7656EC741156F27_11</vt:lpwstr>
  </property>
  <property fmtid="{D5CDD505-2E9C-101B-9397-08002B2CF9AE}" pid="4" name="KSOTemplateDocerSaveRecord">
    <vt:lpwstr>eyJoZGlkIjoiZTEzMDIyNDk5ZjVjODBiYmY3YTk1OTViODk2ZjQ5NjIiLCJ1c2VySWQiOiIxOTc0NTkxNjcifQ==</vt:lpwstr>
  </property>
</Properties>
</file>