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0B8A1">
      <w:pPr>
        <w:rPr>
          <w:rFonts w:hint="eastAsia" w:ascii="华文楷体" w:hAnsi="华文楷体" w:eastAsia="华文楷体" w:cs="华文楷体"/>
          <w:b/>
          <w:bCs/>
          <w:sz w:val="28"/>
          <w:szCs w:val="28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</w:rPr>
        <w:t>附件1安宁市第一人民医院外周超声小探头购置项目采购需求</w:t>
      </w:r>
    </w:p>
    <w:p w14:paraId="7EAD2AF5">
      <w:pPr>
        <w:numPr>
          <w:ilvl w:val="0"/>
          <w:numId w:val="0"/>
        </w:numPr>
        <w:autoSpaceDE/>
        <w:autoSpaceDN/>
        <w:spacing w:before="0" w:after="0" w:line="240" w:lineRule="auto"/>
        <w:ind w:right="0" w:firstLine="0"/>
        <w:jc w:val="left"/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</w:rPr>
        <w:t>20M超声小探头</w:t>
      </w: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  <w:lang w:val="en-US" w:eastAsia="zh-CN"/>
        </w:rPr>
        <w:t>参数：</w:t>
      </w:r>
    </w:p>
    <w:p w14:paraId="6735338C">
      <w:pPr>
        <w:numPr>
          <w:ilvl w:val="0"/>
          <w:numId w:val="1"/>
        </w:numPr>
        <w:autoSpaceDE/>
        <w:autoSpaceDN/>
        <w:spacing w:before="0" w:after="0" w:line="240" w:lineRule="auto"/>
        <w:ind w:right="0" w:firstLine="0"/>
        <w:jc w:val="left"/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</w:rPr>
        <w:t>工作频率:20MHz;</w:t>
      </w:r>
    </w:p>
    <w:p w14:paraId="2790D2B0">
      <w:pPr>
        <w:numPr>
          <w:ilvl w:val="0"/>
          <w:numId w:val="1"/>
        </w:numPr>
        <w:autoSpaceDE/>
        <w:autoSpaceDN/>
        <w:spacing w:before="0" w:after="0" w:line="240" w:lineRule="auto"/>
        <w:ind w:left="0" w:leftChars="0" w:right="0" w:firstLine="0" w:firstLineChars="0"/>
        <w:jc w:val="left"/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</w:rPr>
        <w:t>▲轴向分辨力:≤0.2mm;</w:t>
      </w:r>
    </w:p>
    <w:p w14:paraId="7D471F40">
      <w:pPr>
        <w:numPr>
          <w:ilvl w:val="0"/>
          <w:numId w:val="1"/>
        </w:numPr>
        <w:autoSpaceDE/>
        <w:autoSpaceDN/>
        <w:spacing w:before="0" w:after="0" w:line="240" w:lineRule="auto"/>
        <w:ind w:left="0" w:leftChars="0" w:right="0" w:firstLine="0" w:firstLineChars="0"/>
        <w:jc w:val="left"/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</w:rPr>
        <w:t>扫描角度:环形360°;</w:t>
      </w:r>
    </w:p>
    <w:p w14:paraId="1B04793D">
      <w:pPr>
        <w:numPr>
          <w:ilvl w:val="0"/>
          <w:numId w:val="1"/>
        </w:numPr>
        <w:autoSpaceDE/>
        <w:autoSpaceDN/>
        <w:spacing w:before="0" w:after="0" w:line="240" w:lineRule="auto"/>
        <w:ind w:left="0" w:leftChars="0" w:right="0" w:firstLine="0" w:firstLineChars="0"/>
        <w:jc w:val="left"/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</w:rPr>
        <w:t>小探头外径:≤1.7mm</w:t>
      </w: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  <w:lang w:eastAsia="zh-CN"/>
        </w:rPr>
        <w:t>，</w:t>
      </w: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  <w:lang w:val="en-US" w:eastAsia="zh-CN"/>
        </w:rPr>
        <w:t>可通过超细支气管镜1.7mm活检孔道；</w:t>
      </w:r>
    </w:p>
    <w:p w14:paraId="20C6FF41">
      <w:pPr>
        <w:numPr>
          <w:ilvl w:val="0"/>
          <w:numId w:val="1"/>
        </w:numPr>
        <w:autoSpaceDE/>
        <w:autoSpaceDN/>
        <w:spacing w:before="0" w:after="0" w:line="240" w:lineRule="auto"/>
        <w:ind w:left="0" w:leftChars="0" w:right="0" w:firstLine="0" w:firstLineChars="0"/>
        <w:jc w:val="left"/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</w:rPr>
        <w:t>探头使用年限</w:t>
      </w: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  <w:lang w:val="en-US" w:eastAsia="zh-CN"/>
        </w:rPr>
        <w:t>不少于</w:t>
      </w: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</w:rPr>
        <w:t>2年</w:t>
      </w: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  <w:lang w:eastAsia="zh-CN"/>
        </w:rPr>
        <w:t>；</w:t>
      </w: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</w:rPr>
        <w:t xml:space="preserve">                                                                 </w:t>
      </w:r>
    </w:p>
    <w:p w14:paraId="036E9EE8">
      <w:pPr>
        <w:numPr>
          <w:ilvl w:val="0"/>
          <w:numId w:val="1"/>
        </w:numPr>
        <w:autoSpaceDE/>
        <w:autoSpaceDN/>
        <w:spacing w:before="0" w:after="0" w:line="240" w:lineRule="auto"/>
        <w:ind w:left="0" w:leftChars="0" w:right="0" w:rightChars="0" w:firstLine="0" w:firstLineChars="0"/>
        <w:jc w:val="left"/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</w:rPr>
        <w:t>适用于主机iMP-8806，iMP-8901</w:t>
      </w: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  <w:lang w:eastAsia="zh-CN"/>
        </w:rPr>
        <w:t>；</w:t>
      </w:r>
    </w:p>
    <w:p w14:paraId="1321FC97">
      <w:pPr>
        <w:numPr>
          <w:ilvl w:val="0"/>
          <w:numId w:val="1"/>
        </w:numPr>
        <w:autoSpaceDE/>
        <w:autoSpaceDN/>
        <w:spacing w:before="0" w:after="0" w:line="240" w:lineRule="auto"/>
        <w:ind w:left="0" w:leftChars="0" w:right="0" w:rightChars="0" w:firstLine="0" w:firstLineChars="0"/>
        <w:jc w:val="left"/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  <w:lang w:val="en-US" w:eastAsia="zh-CN"/>
        </w:rPr>
        <w:t>经测试探头图像清晰，分辨率高；探头软硬适中；</w:t>
      </w:r>
    </w:p>
    <w:p w14:paraId="45A84442">
      <w:pPr>
        <w:numPr>
          <w:ilvl w:val="0"/>
          <w:numId w:val="1"/>
        </w:numPr>
        <w:ind w:left="0" w:leftChars="0" w:firstLine="0" w:firstLineChars="0"/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  <w:lang w:val="en-US" w:eastAsia="zh-CN"/>
        </w:rPr>
        <w:t>匹配目前正在使用的国产内镜超声主机。</w:t>
      </w:r>
    </w:p>
    <w:p w14:paraId="047DD695">
      <w:pPr>
        <w:numPr>
          <w:numId w:val="0"/>
        </w:numPr>
        <w:ind w:leftChars="0"/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  <w:lang w:val="en-US" w:eastAsia="zh-CN"/>
        </w:rPr>
        <w:t>备注：标注</w:t>
      </w: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</w:rPr>
        <w:t>▲</w:t>
      </w:r>
      <w:r>
        <w:rPr>
          <w:rFonts w:hint="eastAsia" w:ascii="华文楷体" w:hAnsi="华文楷体" w:eastAsia="华文楷体" w:cs="华文楷体"/>
          <w:b w:val="0"/>
          <w:bCs w:val="0"/>
          <w:color w:val="auto"/>
          <w:position w:val="0"/>
          <w:sz w:val="28"/>
          <w:szCs w:val="28"/>
          <w:lang w:eastAsia="zh-CN"/>
        </w:rPr>
        <w:t>参数要求需实质性响应！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EF3CD2"/>
    <w:multiLevelType w:val="singleLevel"/>
    <w:tmpl w:val="7DEF3CD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A5E1A"/>
    <w:rsid w:val="020016E9"/>
    <w:rsid w:val="046F2DA9"/>
    <w:rsid w:val="07B964DF"/>
    <w:rsid w:val="097721BC"/>
    <w:rsid w:val="0A43064D"/>
    <w:rsid w:val="0B961788"/>
    <w:rsid w:val="134B1AEF"/>
    <w:rsid w:val="22A52EE6"/>
    <w:rsid w:val="35C35771"/>
    <w:rsid w:val="371119FA"/>
    <w:rsid w:val="38F95B2E"/>
    <w:rsid w:val="40B959C1"/>
    <w:rsid w:val="49AD5F9F"/>
    <w:rsid w:val="4AFB323E"/>
    <w:rsid w:val="4EBD75BF"/>
    <w:rsid w:val="4F0D2FED"/>
    <w:rsid w:val="52D553B1"/>
    <w:rsid w:val="54F5189E"/>
    <w:rsid w:val="564B37CF"/>
    <w:rsid w:val="583F24EE"/>
    <w:rsid w:val="5CB52971"/>
    <w:rsid w:val="5D3653F5"/>
    <w:rsid w:val="640E52D6"/>
    <w:rsid w:val="6E7C21DB"/>
    <w:rsid w:val="7372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keepNext/>
      <w:keepLines/>
      <w:widowControl w:val="0"/>
      <w:spacing w:before="260" w:after="260" w:line="412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adjustRightInd w:val="0"/>
      <w:snapToGrid w:val="0"/>
      <w:spacing w:after="200"/>
      <w:ind w:firstLine="420" w:firstLineChars="200"/>
      <w:jc w:val="center"/>
    </w:pPr>
    <w:rPr>
      <w:rFonts w:ascii="Tahoma" w:hAnsi="Tahoma" w:eastAsia="微软雅黑" w:cs="Times New Roman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27</Characters>
  <Lines>0</Lines>
  <Paragraphs>0</Paragraphs>
  <TotalTime>0</TotalTime>
  <ScaleCrop>false</ScaleCrop>
  <LinksUpToDate>false</LinksUpToDate>
  <CharactersWithSpaces>27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2023-07-13T06:00:00Z</dcterms:created>
  <dc:creator>Administrator</dc:creator>
  <cp:lastModifiedBy>木香</cp:lastModifiedBy>
  <dcterms:modified xsi:type="dcterms:W3CDTF">2025-05-13T04:13:02Z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6D997BA81DB64119A9900CE3B13D7180_12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